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88" w:rsidRDefault="00E351FD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  <w:color w:val="00B050"/>
        </w:rPr>
        <w:t>Wymagania edukacyjne kl. VIII</w:t>
      </w:r>
    </w:p>
    <w:p w:rsidR="00C06D88" w:rsidRDefault="00E351FD">
      <w:pPr>
        <w:spacing w:before="360" w:after="360" w:line="240" w:lineRule="auto"/>
        <w:jc w:val="center"/>
        <w:rPr>
          <w:b/>
          <w:color w:val="00B050"/>
        </w:rPr>
      </w:pPr>
      <w:r>
        <w:rPr>
          <w:b/>
        </w:rPr>
        <w:t>„DEUTSCHTOUR FIT”</w:t>
      </w:r>
    </w:p>
    <w:p w:rsidR="00C06D88" w:rsidRDefault="00E351FD">
      <w:pPr>
        <w:spacing w:before="120" w:line="240" w:lineRule="auto"/>
        <w:rPr>
          <w:b/>
          <w:color w:val="00B050"/>
        </w:rPr>
      </w:pPr>
      <w:r>
        <w:rPr>
          <w:b/>
          <w:color w:val="00B050"/>
        </w:rPr>
        <w:t>JĘZYK NIEMIECKI DLA SZKÓŁ PODSTAWOWYCH (II etap edukacyjny, klasa VIII)</w:t>
      </w:r>
    </w:p>
    <w:p w:rsidR="00C06D88" w:rsidRDefault="00E351FD">
      <w:pPr>
        <w:spacing w:line="240" w:lineRule="auto"/>
        <w:rPr>
          <w:b/>
          <w:color w:val="00B050"/>
        </w:rPr>
      </w:pPr>
      <w:r>
        <w:rPr>
          <w:b/>
          <w:color w:val="00B050"/>
        </w:rPr>
        <w:t>Realizacja wymagań szczegółowych określonych w podstawie programowej – wersji II.2.</w:t>
      </w:r>
    </w:p>
    <w:p w:rsidR="00C06D88" w:rsidRDefault="00C06D88">
      <w:pPr>
        <w:spacing w:line="240" w:lineRule="auto"/>
        <w:ind w:left="720"/>
      </w:pPr>
    </w:p>
    <w:p w:rsidR="00C06D88" w:rsidRDefault="00C06D88">
      <w:pPr>
        <w:spacing w:line="240" w:lineRule="auto"/>
      </w:pPr>
    </w:p>
    <w:tbl>
      <w:tblPr>
        <w:tblStyle w:val="a"/>
        <w:tblW w:w="139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85"/>
        <w:gridCol w:w="2384"/>
        <w:gridCol w:w="27"/>
        <w:gridCol w:w="3043"/>
        <w:gridCol w:w="2645"/>
        <w:gridCol w:w="2188"/>
        <w:gridCol w:w="64"/>
      </w:tblGrid>
      <w:tr w:rsidR="00C06D88">
        <w:trPr>
          <w:trHeight w:val="1140"/>
        </w:trPr>
        <w:tc>
          <w:tcPr>
            <w:tcW w:w="13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K1 Gesundheit in Deutschland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rPr>
          <w:trHeight w:val="11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Temat lekcji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Słownictwo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Gramatyka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Funkcje językowe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Realizacja podstawy programowej</w:t>
            </w:r>
          </w:p>
        </w:tc>
      </w:tr>
      <w:tr w:rsidR="00C06D88">
        <w:trPr>
          <w:trHeight w:val="1140"/>
        </w:trPr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L1 Jak nazywają się części ciała?</w:t>
            </w:r>
          </w:p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</w:t>
            </w:r>
            <w:r>
              <w:rPr>
                <w:b/>
              </w:rPr>
              <w:t>zdrowie (I.11)</w:t>
            </w:r>
          </w:p>
        </w:tc>
      </w:tr>
      <w:tr w:rsidR="00C06D88">
        <w:trPr>
          <w:trHeight w:val="1140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spacing w:line="240" w:lineRule="auto"/>
            </w:pPr>
          </w:p>
          <w:p w:rsidR="00C06D88" w:rsidRDefault="00E351FD">
            <w:pPr>
              <w:spacing w:line="240" w:lineRule="auto"/>
            </w:pPr>
            <w:r>
              <w:t>nazywać i opisywać części ciała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II.5, V.1, VI.3, VIII.1, X, XIII, XIV</w:t>
            </w:r>
          </w:p>
        </w:tc>
      </w:tr>
      <w:tr w:rsidR="00C06D88">
        <w:trPr>
          <w:trHeight w:val="1140"/>
        </w:trPr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L2 Chętnie </w:t>
            </w:r>
            <w:r>
              <w:br/>
              <w:t>pomagam moim chorym dziadkom</w:t>
            </w:r>
          </w:p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C06D88">
            <w:pPr>
              <w:spacing w:line="240" w:lineRule="auto"/>
            </w:pPr>
          </w:p>
        </w:tc>
      </w:tr>
      <w:tr w:rsidR="00C06D88">
        <w:trPr>
          <w:trHeight w:val="1140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nazywać dolegliwości,</w:t>
            </w:r>
          </w:p>
          <w:p w:rsidR="00C06D88" w:rsidRDefault="00E351FD">
            <w:pPr>
              <w:spacing w:line="240" w:lineRule="auto"/>
            </w:pPr>
            <w:r>
              <w:t>odmieniać rzeczownik w celowniku</w:t>
            </w:r>
          </w:p>
          <w:p w:rsidR="00C06D88" w:rsidRDefault="00E351FD">
            <w:pPr>
              <w:spacing w:line="240" w:lineRule="auto"/>
            </w:pPr>
            <w:r>
              <w:t>poinformować, komu pomaga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III.1, III.4, VI.3, VIII.1, VIII.2, VIII.3, X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rPr>
          <w:trHeight w:val="1140"/>
        </w:trPr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lastRenderedPageBreak/>
              <w:t>L3 Panie doktorze, boli mnie brzuch!</w:t>
            </w:r>
          </w:p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</w:t>
            </w:r>
            <w:r>
              <w:rPr>
                <w:b/>
              </w:rPr>
              <w:t>zdrowie (I.11)</w:t>
            </w:r>
          </w:p>
        </w:tc>
      </w:tr>
      <w:tr w:rsidR="00C06D88">
        <w:trPr>
          <w:trHeight w:val="1140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 nazywać dolegliwości</w:t>
            </w:r>
          </w:p>
          <w:p w:rsidR="00C06D88" w:rsidRDefault="00E351FD">
            <w:pPr>
              <w:spacing w:line="240" w:lineRule="auto"/>
            </w:pPr>
            <w:r>
              <w:t xml:space="preserve">stosować czasownik rozdzielnie złożony </w:t>
            </w:r>
            <w:r>
              <w:rPr>
                <w:i/>
              </w:rPr>
              <w:t xml:space="preserve">wehtun </w:t>
            </w:r>
            <w:r>
              <w:t>w czasie teraźniejszym</w:t>
            </w:r>
            <w:r>
              <w:rPr>
                <w:i/>
              </w:rPr>
              <w:t xml:space="preserve"> Präsens</w:t>
            </w:r>
          </w:p>
          <w:p w:rsidR="00C06D88" w:rsidRDefault="00E351FD">
            <w:pPr>
              <w:spacing w:line="240" w:lineRule="auto"/>
            </w:pPr>
            <w:r>
              <w:t>informować o swoich dolegliwościach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II.3, III.1, III.4, VI.1, VI.2, VI.3, VI.13, VII.11, VII.13, VIII.1, VIII.2, X, XIII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rPr>
          <w:trHeight w:val="1140"/>
        </w:trPr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L4 Wszyscy są chorzy!</w:t>
            </w:r>
          </w:p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</w:t>
            </w:r>
            <w:r>
              <w:rPr>
                <w:b/>
              </w:rPr>
              <w:t>zdrowie (I.11)</w:t>
            </w:r>
          </w:p>
        </w:tc>
      </w:tr>
      <w:tr w:rsidR="00C06D88">
        <w:trPr>
          <w:trHeight w:val="1140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 stosować zaimki osobowe </w:t>
            </w:r>
            <w:r>
              <w:br/>
              <w:t>w celowniku</w:t>
            </w:r>
          </w:p>
          <w:p w:rsidR="00C06D88" w:rsidRDefault="00E351FD">
            <w:pPr>
              <w:spacing w:line="240" w:lineRule="auto"/>
            </w:pPr>
            <w:r>
              <w:t>informować o dolegliwościach innych osób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III.1, III.4, V.1, V.2, VIII.1, X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rPr>
          <w:trHeight w:val="1140"/>
        </w:trPr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L5 W aptece</w:t>
            </w:r>
          </w:p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Temat z nowej podstawy programowej: </w:t>
            </w:r>
            <w:r>
              <w:rPr>
                <w:b/>
              </w:rPr>
              <w:t>zdrowie (I.11)</w:t>
            </w:r>
          </w:p>
        </w:tc>
      </w:tr>
      <w:tr w:rsidR="00C06D88">
        <w:trPr>
          <w:trHeight w:val="1140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spacing w:line="240" w:lineRule="auto"/>
            </w:pPr>
          </w:p>
          <w:p w:rsidR="00C06D88" w:rsidRDefault="00E351FD">
            <w:pPr>
              <w:spacing w:line="240" w:lineRule="auto"/>
            </w:pPr>
            <w:r>
              <w:t>stosować zaimki dzierżawcze w celowniku</w:t>
            </w:r>
          </w:p>
          <w:p w:rsidR="00C06D88" w:rsidRDefault="00E351FD">
            <w:pPr>
              <w:spacing w:line="240" w:lineRule="auto"/>
            </w:pPr>
            <w:r>
              <w:t>nazywać wybrane lekarstwa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II.5, IV.1, VIII.1, X</w:t>
            </w:r>
          </w:p>
        </w:tc>
      </w:tr>
      <w:tr w:rsidR="00C06D88">
        <w:trPr>
          <w:trHeight w:val="1140"/>
        </w:trPr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L6 Nie chcę być chory/chora!</w:t>
            </w:r>
          </w:p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rPr>
          <w:trHeight w:val="1140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dolegliwości i sposoby przeciwdziałania im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zaimki osobowe w bierniku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udzielanie porad, nazywanie instytucji medycznych oraz personelu medycznego w krajach niemieckiego obszaru językowego</w:t>
            </w:r>
          </w:p>
          <w:p w:rsidR="00C06D88" w:rsidRDefault="00E351FD">
            <w:pPr>
              <w:spacing w:line="240" w:lineRule="auto"/>
            </w:pPr>
            <w:r>
              <w:t xml:space="preserve">II.1, II.5, III.4, V.3, V.5, VI.5, VI.9, VI.10, VII.1, </w:t>
            </w:r>
            <w:r>
              <w:lastRenderedPageBreak/>
              <w:t>VII.2, VII.3, VII.10, IX.1, IX.2, X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rPr>
          <w:trHeight w:val="1140"/>
        </w:trPr>
        <w:tc>
          <w:tcPr>
            <w:tcW w:w="13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6D88" w:rsidRDefault="00C06D88">
            <w:pPr>
              <w:spacing w:line="240" w:lineRule="auto"/>
              <w:rPr>
                <w:b/>
              </w:rPr>
            </w:pPr>
          </w:p>
          <w:p w:rsidR="00C06D88" w:rsidRDefault="00E351FD">
            <w:pPr>
              <w:spacing w:line="240" w:lineRule="auto"/>
            </w:pPr>
            <w:r>
              <w:rPr>
                <w:b/>
              </w:rPr>
              <w:t>K2 Häuser in Deutschland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Liczba godzin</w:t>
            </w:r>
          </w:p>
        </w:tc>
      </w:tr>
      <w:tr w:rsidR="00C06D88">
        <w:trPr>
          <w:trHeight w:val="11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 xml:space="preserve">L1 Pomieszczenia </w:t>
            </w:r>
            <w:r>
              <w:rPr>
                <w:b/>
              </w:rPr>
              <w:br/>
              <w:t>w domu</w:t>
            </w:r>
          </w:p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t xml:space="preserve">Uczeń potrafi: </w:t>
            </w:r>
            <w:r>
              <w:rPr>
                <w:b/>
              </w:rPr>
              <w:t>miejsce zamieszkania (I.2)</w:t>
            </w:r>
          </w:p>
        </w:tc>
      </w:tr>
      <w:tr w:rsidR="00C06D88">
        <w:trPr>
          <w:trHeight w:val="11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r>
              <w:t>nazywać pomieszczenia w domu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r>
              <w:t>II.1, II.2, III.1, III.2, III.4, IV.1, VIII.1, X</w:t>
            </w:r>
          </w:p>
        </w:tc>
      </w:tr>
      <w:tr w:rsidR="00C06D88">
        <w:trPr>
          <w:trHeight w:val="11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spacing w:line="240" w:lineRule="auto"/>
            </w:pPr>
          </w:p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nazwać meble i wybrane sprzęty domowe</w:t>
            </w:r>
          </w:p>
        </w:tc>
      </w:tr>
      <w:tr w:rsidR="00C06D88">
        <w:trPr>
          <w:trHeight w:val="1140"/>
        </w:trPr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/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C06D88">
            <w:pPr>
              <w:spacing w:line="240" w:lineRule="auto"/>
            </w:pPr>
          </w:p>
          <w:p w:rsidR="00C06D88" w:rsidRDefault="00E351FD">
            <w:pPr>
              <w:spacing w:line="240" w:lineRule="auto"/>
              <w:rPr>
                <w:i/>
              </w:rPr>
            </w:pPr>
            <w:r>
              <w:t xml:space="preserve">stosować słówka pytające </w:t>
            </w:r>
            <w:r>
              <w:rPr>
                <w:i/>
              </w:rPr>
              <w:t>wo</w:t>
            </w:r>
            <w:r>
              <w:t xml:space="preserve"> i </w:t>
            </w:r>
            <w:r>
              <w:rPr>
                <w:i/>
              </w:rPr>
              <w:t>wohin</w:t>
            </w:r>
          </w:p>
          <w:p w:rsidR="00C06D88" w:rsidRDefault="00E351FD">
            <w:pPr>
              <w:spacing w:line="240" w:lineRule="auto"/>
            </w:pPr>
            <w:r>
              <w:t>opisywać położenie mebli o sprzętów</w:t>
            </w:r>
          </w:p>
          <w:p w:rsidR="00C06D88" w:rsidRDefault="00E351FD">
            <w:pPr>
              <w:spacing w:line="240" w:lineRule="auto"/>
            </w:pPr>
            <w:r>
              <w:t xml:space="preserve">informować o swoim pokoju </w:t>
            </w:r>
          </w:p>
        </w:tc>
      </w:tr>
      <w:tr w:rsidR="00C06D88">
        <w:trPr>
          <w:trHeight w:val="1140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spacing w:line="240" w:lineRule="auto"/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r>
              <w:t>II.1, III.1, III.2, III.4, VI.3, VIII.1, X, XIII</w:t>
            </w:r>
          </w:p>
        </w:tc>
      </w:tr>
      <w:tr w:rsidR="00C06D88">
        <w:trPr>
          <w:trHeight w:val="1140"/>
        </w:trPr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/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wymieniać typy domów</w:t>
            </w:r>
          </w:p>
          <w:p w:rsidR="00C06D88" w:rsidRDefault="00E351FD">
            <w:pPr>
              <w:spacing w:line="240" w:lineRule="auto"/>
            </w:pPr>
            <w:r>
              <w:t>stosować dopełniacz rzeczownika z rodzajnikiem określonym</w:t>
            </w:r>
          </w:p>
        </w:tc>
      </w:tr>
      <w:tr w:rsidR="00C06D88">
        <w:trPr>
          <w:trHeight w:val="1140"/>
        </w:trPr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/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/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rPr>
          <w:trHeight w:val="114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/>
        </w:tc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nazwiska niemieckich wynalazców i odkrywców oraz nazwy wynalazków i odkryć</w:t>
            </w:r>
          </w:p>
        </w:tc>
      </w:tr>
    </w:tbl>
    <w:p w:rsidR="00C06D88" w:rsidRDefault="00C06D88"/>
    <w:p w:rsidR="00C06D88" w:rsidRDefault="00C06D88"/>
    <w:tbl>
      <w:tblPr>
        <w:tblStyle w:val="a0"/>
        <w:tblW w:w="138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93"/>
        <w:gridCol w:w="3120"/>
        <w:gridCol w:w="3401"/>
        <w:gridCol w:w="2835"/>
        <w:gridCol w:w="2419"/>
      </w:tblGrid>
      <w:tr w:rsidR="00C06D88">
        <w:trPr>
          <w:trHeight w:val="418"/>
        </w:trPr>
        <w:tc>
          <w:tcPr>
            <w:tcW w:w="1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K3 Feiertage und Feste in Deutschland</w:t>
            </w:r>
          </w:p>
        </w:tc>
      </w:tr>
      <w:tr w:rsidR="00C06D8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Temat lekcji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Słownictwo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Gramatyka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Funkcje językowe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Realizacja podstawy programowej</w:t>
            </w:r>
          </w:p>
        </w:tc>
      </w:tr>
      <w:tr w:rsidR="00C06D8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L1 Święta i uroczystości</w:t>
            </w:r>
          </w:p>
        </w:tc>
        <w:tc>
          <w:tcPr>
            <w:tcW w:w="1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r>
              <w:t xml:space="preserve">Uczeń potrafi: </w:t>
            </w:r>
            <w:r>
              <w:rPr>
                <w:b/>
              </w:rPr>
              <w:t>życie prywatne (I.5)</w:t>
            </w:r>
          </w:p>
        </w:tc>
      </w:tr>
      <w:tr w:rsidR="00C06D88">
        <w:trPr>
          <w:trHeight w:val="2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nazywać święta i uroczystości,</w:t>
            </w:r>
          </w:p>
          <w:p w:rsidR="00C06D88" w:rsidRDefault="00E351FD">
            <w:pPr>
              <w:spacing w:line="240" w:lineRule="auto"/>
            </w:pPr>
            <w:r>
              <w:t xml:space="preserve">określać daty świąt i uroczystości, </w:t>
            </w:r>
          </w:p>
          <w:p w:rsidR="00C06D88" w:rsidRDefault="00C06D88">
            <w:pPr>
              <w:spacing w:line="240" w:lineRule="auto"/>
            </w:pPr>
          </w:p>
          <w:p w:rsidR="00C06D88" w:rsidRDefault="00E351FD">
            <w:pPr>
              <w:spacing w:line="240" w:lineRule="auto"/>
            </w:pPr>
            <w:r>
              <w:t>nazywanie świąt i uroczystości, podawanie dat ich obchodzenia, nazywanie świąt i uroczystości obchodzonych w Niemczech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III.1, III.4, IV.1, IV.2, VIII.1, X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L2 Zaproszenie </w:t>
            </w:r>
            <w:r>
              <w:br/>
              <w:t>na urodziny</w:t>
            </w:r>
          </w:p>
        </w:tc>
        <w:tc>
          <w:tcPr>
            <w:tcW w:w="1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</w:t>
            </w:r>
            <w:r>
              <w:rPr>
                <w:b/>
              </w:rPr>
              <w:t>życie prywatne (I.5)</w:t>
            </w:r>
          </w:p>
        </w:tc>
      </w:tr>
      <w:tr w:rsidR="00C06D88">
        <w:trPr>
          <w:trHeight w:val="2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informować o przyjęciu urodzinowym,</w:t>
            </w:r>
          </w:p>
          <w:p w:rsidR="00C06D88" w:rsidRDefault="00E351FD">
            <w:pPr>
              <w:spacing w:line="240" w:lineRule="auto"/>
            </w:pPr>
            <w:r>
              <w:t>wymieniać obowiązki domowe</w:t>
            </w:r>
          </w:p>
          <w:p w:rsidR="00C06D88" w:rsidRDefault="00E351FD">
            <w:pPr>
              <w:spacing w:line="240" w:lineRule="auto"/>
            </w:pPr>
            <w:r>
              <w:t xml:space="preserve">tworzyć imiesłów czasu przeszłego </w:t>
            </w:r>
            <w:r>
              <w:br/>
            </w:r>
            <w:r>
              <w:rPr>
                <w:i/>
              </w:rPr>
              <w:t>Partizip Perfekt</w:t>
            </w:r>
            <w:r>
              <w:t xml:space="preserve"> czasowników regularnych</w:t>
            </w:r>
          </w:p>
          <w:p w:rsidR="00C06D88" w:rsidRDefault="00E351FD">
            <w:pPr>
              <w:spacing w:line="240" w:lineRule="auto"/>
            </w:pPr>
            <w:r>
              <w:t xml:space="preserve">redagować zaproszenia </w:t>
            </w:r>
            <w:r>
              <w:br/>
              <w:t>na urodziny i przyjęcie urodzinowe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II.4, II.5, III.4, III.5, IV.1, IV.2, V.1, V.2, V.3, V.7, VII.6, VII.7, VII.13, X</w:t>
            </w:r>
          </w:p>
        </w:tc>
      </w:tr>
      <w:tr w:rsidR="00C06D8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L3 Impreza u Anity</w:t>
            </w:r>
          </w:p>
        </w:tc>
        <w:tc>
          <w:tcPr>
            <w:tcW w:w="1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</w:t>
            </w:r>
            <w:r>
              <w:rPr>
                <w:b/>
              </w:rPr>
              <w:t>życie prywatne (I.5)</w:t>
            </w:r>
          </w:p>
        </w:tc>
      </w:tr>
      <w:tr w:rsidR="00C06D88">
        <w:trPr>
          <w:trHeight w:val="2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informować o przyjęciu urodzinowym</w:t>
            </w:r>
          </w:p>
          <w:p w:rsidR="00C06D88" w:rsidRDefault="00E351FD">
            <w:pPr>
              <w:spacing w:line="240" w:lineRule="auto"/>
            </w:pPr>
            <w:r>
              <w:t xml:space="preserve">imiesłów czasu przeszłego </w:t>
            </w:r>
            <w:r>
              <w:br/>
            </w:r>
            <w:r>
              <w:rPr>
                <w:i/>
              </w:rPr>
              <w:t>Partizip Perfekt</w:t>
            </w:r>
            <w:r>
              <w:t xml:space="preserve"> czasowników nieregularnych</w:t>
            </w:r>
          </w:p>
          <w:p w:rsidR="00C06D88" w:rsidRDefault="00E351FD">
            <w:pPr>
              <w:spacing w:line="240" w:lineRule="auto"/>
            </w:pPr>
            <w:r>
              <w:t>opowiadać o przebiegu imprezy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I.5, II.2, II.4, II.5, III.1, III.2, III.3, III.4, IV.1, IV.2, IV.6, V.1, V.2, V.3, VI.7, VIII.1, VIII.2, X</w:t>
            </w:r>
          </w:p>
        </w:tc>
      </w:tr>
      <w:tr w:rsidR="00C06D8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L4 Święto Cytryny</w:t>
            </w:r>
          </w:p>
        </w:tc>
        <w:tc>
          <w:tcPr>
            <w:tcW w:w="1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r>
              <w:t xml:space="preserve">Uczeń potrafi: </w:t>
            </w:r>
            <w:r>
              <w:rPr>
                <w:b/>
              </w:rPr>
              <w:t>życie prywatne (I.5)</w:t>
            </w:r>
          </w:p>
        </w:tc>
      </w:tr>
      <w:tr w:rsidR="00C06D88">
        <w:trPr>
          <w:trHeight w:val="2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stosować czas przeszły </w:t>
            </w:r>
            <w:r>
              <w:rPr>
                <w:i/>
              </w:rPr>
              <w:t>Perfekt</w:t>
            </w:r>
            <w:r>
              <w:br/>
              <w:t xml:space="preserve">z czasownikiem posiłkowym </w:t>
            </w:r>
            <w:r>
              <w:rPr>
                <w:i/>
              </w:rPr>
              <w:t>sein</w:t>
            </w:r>
          </w:p>
          <w:p w:rsidR="00C06D88" w:rsidRDefault="00E351FD">
            <w:pPr>
              <w:spacing w:line="240" w:lineRule="auto"/>
            </w:pPr>
            <w:r>
              <w:t>opowiadać o rozkładzie dnia podczas wymiany uczniowskiej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III.4, IV.1, IV.2, VIII.3, X</w:t>
            </w:r>
          </w:p>
        </w:tc>
      </w:tr>
      <w:tr w:rsidR="00C06D8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L5 Przedświąteczna gorączka</w:t>
            </w:r>
          </w:p>
        </w:tc>
        <w:tc>
          <w:tcPr>
            <w:tcW w:w="1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r>
              <w:t xml:space="preserve">Uczeń potrafi: </w:t>
            </w:r>
            <w:r>
              <w:rPr>
                <w:b/>
              </w:rPr>
              <w:t>życie prywatne (I.5)</w:t>
            </w:r>
          </w:p>
        </w:tc>
      </w:tr>
      <w:tr w:rsidR="00C06D88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nazywać prezenty bożonarodzeniowe </w:t>
            </w:r>
            <w:r>
              <w:br/>
              <w:t xml:space="preserve">w Niemczech, </w:t>
            </w:r>
          </w:p>
          <w:p w:rsidR="00C06D88" w:rsidRDefault="00E351FD">
            <w:pPr>
              <w:spacing w:line="240" w:lineRule="auto"/>
            </w:pPr>
            <w:r>
              <w:t xml:space="preserve">składać życzenia </w:t>
            </w:r>
            <w:r>
              <w:br/>
              <w:t>z różnych okazji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informowanie o najpopularniejszych prezentach bożonarodzeniowych </w:t>
            </w:r>
            <w:r>
              <w:br/>
              <w:t>w Niemczech, składanie życzeń z różnych okazji</w:t>
            </w:r>
          </w:p>
          <w:p w:rsidR="00C06D88" w:rsidRDefault="00E351FD">
            <w:pPr>
              <w:spacing w:line="240" w:lineRule="auto"/>
            </w:pPr>
            <w:r>
              <w:t>II.1, III.4, VI.3, VI.6, VI.13, VII.6, VIII.1, VIII.2, X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C06D88"/>
        </w:tc>
      </w:tr>
    </w:tbl>
    <w:p w:rsidR="00C06D88" w:rsidRDefault="00C06D88"/>
    <w:p w:rsidR="00C06D88" w:rsidRDefault="00C06D88"/>
    <w:p w:rsidR="00C06D88" w:rsidRDefault="00C06D88">
      <w:pPr>
        <w:rPr>
          <w:sz w:val="10"/>
          <w:szCs w:val="10"/>
        </w:rPr>
      </w:pPr>
    </w:p>
    <w:tbl>
      <w:tblPr>
        <w:tblStyle w:val="a1"/>
        <w:tblW w:w="139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95"/>
        <w:gridCol w:w="1965"/>
        <w:gridCol w:w="3341"/>
        <w:gridCol w:w="2797"/>
        <w:gridCol w:w="2336"/>
        <w:gridCol w:w="52"/>
      </w:tblGrid>
      <w:tr w:rsidR="00C06D88">
        <w:trPr>
          <w:trHeight w:val="451"/>
        </w:trPr>
        <w:tc>
          <w:tcPr>
            <w:tcW w:w="13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K4 Stadt und Land in Deutschland</w:t>
            </w:r>
          </w:p>
        </w:tc>
        <w:tc>
          <w:tcPr>
            <w:tcW w:w="52" w:type="dxa"/>
            <w:tcBorders>
              <w:lef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Temat lekcji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Słownictwo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Gramatyka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Funkcje językowe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Realizacja podstawy programowej</w:t>
            </w:r>
          </w:p>
        </w:tc>
      </w:tr>
      <w:tr w:rsidR="00C06D88"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L1 W mieście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</w:t>
            </w:r>
            <w:r>
              <w:rPr>
                <w:b/>
              </w:rPr>
              <w:t>podróżowanie i turystyka (I.8)</w:t>
            </w:r>
          </w:p>
        </w:tc>
      </w:tr>
      <w:tr w:rsidR="00C06D88">
        <w:trPr>
          <w:trHeight w:val="240"/>
        </w:trPr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nazywać budynki, instytucje i miejsca w mieście oraz czynności </w:t>
            </w:r>
            <w:r>
              <w:br/>
              <w:t>w nich wykonywane, środki transportu</w:t>
            </w:r>
          </w:p>
          <w:p w:rsidR="00C06D88" w:rsidRDefault="00C06D88">
            <w:pPr>
              <w:spacing w:line="240" w:lineRule="auto"/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III.4, VI.3, VIII.1, IX.1, X, XII, XIII, XIV</w:t>
            </w:r>
          </w:p>
        </w:tc>
      </w:tr>
      <w:tr w:rsidR="00C06D88"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L2 Jedziemy </w:t>
            </w:r>
            <w:r>
              <w:br/>
              <w:t>samochodem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</w:t>
            </w:r>
            <w:r>
              <w:rPr>
                <w:b/>
              </w:rPr>
              <w:t>podróżowanie i turystyka (I.8)</w:t>
            </w:r>
          </w:p>
        </w:tc>
      </w:tr>
      <w:tr w:rsidR="00C06D88">
        <w:trPr>
          <w:trHeight w:val="240"/>
        </w:trPr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spacing w:line="240" w:lineRule="auto"/>
            </w:pPr>
          </w:p>
          <w:p w:rsidR="00C06D88" w:rsidRDefault="00E351FD">
            <w:pPr>
              <w:spacing w:line="240" w:lineRule="auto"/>
            </w:pPr>
            <w:r>
              <w:t>stosować przyimki z celownikiem</w:t>
            </w:r>
          </w:p>
          <w:p w:rsidR="00C06D88" w:rsidRDefault="00C06D88">
            <w:pPr>
              <w:spacing w:line="240" w:lineRule="auto"/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II.2, VIII.1, VIII.3, X, XIII</w:t>
            </w:r>
          </w:p>
        </w:tc>
      </w:tr>
      <w:tr w:rsidR="00C06D88"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L3 Idę przez park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</w:t>
            </w:r>
            <w:r>
              <w:rPr>
                <w:b/>
              </w:rPr>
              <w:t>podróżowanie i turystyka (I.8)</w:t>
            </w:r>
          </w:p>
        </w:tc>
      </w:tr>
      <w:tr w:rsidR="00C06D88">
        <w:trPr>
          <w:trHeight w:val="240"/>
        </w:trPr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stosować przyimki z biernikiem</w:t>
            </w:r>
          </w:p>
          <w:p w:rsidR="00C06D88" w:rsidRDefault="00C06D88">
            <w:pPr>
              <w:spacing w:line="240" w:lineRule="auto"/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II.2, II.5, III.4, VIII.1, VIII.3, X</w:t>
            </w:r>
          </w:p>
        </w:tc>
      </w:tr>
      <w:tr w:rsidR="00C06D88"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L4 Jak dojdę </w:t>
            </w:r>
            <w:r>
              <w:br/>
              <w:t>do zoo?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</w:t>
            </w:r>
            <w:r>
              <w:rPr>
                <w:b/>
              </w:rPr>
              <w:t>podróżowanie i turystyka (I.8)</w:t>
            </w:r>
          </w:p>
        </w:tc>
      </w:tr>
      <w:tr w:rsidR="00C06D88">
        <w:trPr>
          <w:trHeight w:val="240"/>
        </w:trPr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określać kierunki, słownictwo związane z opisywaniem drogi</w:t>
            </w:r>
          </w:p>
          <w:p w:rsidR="00C06D88" w:rsidRDefault="00E351FD">
            <w:pPr>
              <w:spacing w:line="240" w:lineRule="auto"/>
            </w:pPr>
            <w:r>
              <w:t xml:space="preserve">forma grzecznościowa </w:t>
            </w:r>
            <w:r>
              <w:rPr>
                <w:i/>
              </w:rPr>
              <w:t>Sie</w:t>
            </w:r>
          </w:p>
          <w:p w:rsidR="00C06D88" w:rsidRDefault="00E351FD">
            <w:pPr>
              <w:spacing w:line="240" w:lineRule="auto"/>
            </w:pPr>
            <w:r>
              <w:t>pytanie o drogę, opisywanie drogi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II.3, II.4, II.6, V.1, V.7, VI.2, VI.3, VI.4, VI.13, VII.3, VII.13, VIII.1, VIII.2, VIII.3, IX.2, X</w:t>
            </w:r>
          </w:p>
        </w:tc>
      </w:tr>
      <w:tr w:rsidR="00C06D88"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L5 Interesujące drogi do szkoły </w:t>
            </w:r>
            <w:r>
              <w:br/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</w:t>
            </w:r>
            <w:r>
              <w:rPr>
                <w:b/>
              </w:rPr>
              <w:t>podróżowanie i turystyka (I.8)</w:t>
            </w:r>
          </w:p>
        </w:tc>
      </w:tr>
      <w:tr w:rsidR="00C06D88">
        <w:trPr>
          <w:trHeight w:val="240"/>
        </w:trPr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nazywać środki transportu </w:t>
            </w:r>
          </w:p>
          <w:p w:rsidR="00C06D88" w:rsidRDefault="00C06D88">
            <w:pPr>
              <w:spacing w:line="240" w:lineRule="auto"/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II.4, II.5, III.4, IV.1, IV.2, IV.4, IV.5, VI.4, VIII.2, IX.2, X, XIII</w:t>
            </w:r>
          </w:p>
        </w:tc>
      </w:tr>
      <w:tr w:rsidR="00C06D88"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L6 Frankfurt nad Menem: nie tylko lotnisko!</w:t>
            </w:r>
          </w:p>
        </w:tc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</w:t>
            </w:r>
            <w:r>
              <w:rPr>
                <w:b/>
              </w:rPr>
              <w:t>podróżowanie i turystyka (I.8)</w:t>
            </w:r>
          </w:p>
        </w:tc>
      </w:tr>
      <w:tr w:rsidR="00C06D88">
        <w:trPr>
          <w:trHeight w:val="240"/>
        </w:trPr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zna słownictwo związane </w:t>
            </w:r>
            <w:r>
              <w:br/>
              <w:t>z kupowaniem biletu, kupić bilet na dworcu kolejowym, uzyskiwać informacje na temat odlotu samolotu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II.3, II.4, II.5, III.4, IV.1, VI.3, VI.11, VI.13, VIII.3, X</w:t>
            </w:r>
          </w:p>
        </w:tc>
      </w:tr>
    </w:tbl>
    <w:p w:rsidR="00C06D88" w:rsidRDefault="00C06D88"/>
    <w:tbl>
      <w:tblPr>
        <w:tblStyle w:val="a2"/>
        <w:tblW w:w="138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5"/>
        <w:gridCol w:w="1877"/>
        <w:gridCol w:w="3339"/>
        <w:gridCol w:w="2804"/>
        <w:gridCol w:w="2337"/>
        <w:gridCol w:w="52"/>
      </w:tblGrid>
      <w:tr w:rsidR="00C06D88">
        <w:trPr>
          <w:trHeight w:val="420"/>
        </w:trPr>
        <w:tc>
          <w:tcPr>
            <w:tcW w:w="1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K5 Modewelt in Deutschland</w:t>
            </w:r>
          </w:p>
        </w:tc>
        <w:tc>
          <w:tcPr>
            <w:tcW w:w="52" w:type="dxa"/>
            <w:tcBorders>
              <w:lef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Temat lekcji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Słownictwo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Gramatyka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Funkcje językowe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Realizacja podstawy programowej</w:t>
            </w:r>
          </w:p>
        </w:tc>
      </w:tr>
      <w:tr w:rsidR="00C06D88"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L1 Mam na sobie sweter</w:t>
            </w:r>
          </w:p>
        </w:tc>
        <w:tc>
          <w:tcPr>
            <w:tcW w:w="10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</w:t>
            </w:r>
            <w:r>
              <w:rPr>
                <w:b/>
              </w:rPr>
              <w:t>człowiek (I.1)</w:t>
            </w:r>
          </w:p>
        </w:tc>
      </w:tr>
      <w:tr w:rsidR="00C06D88">
        <w:trPr>
          <w:trHeight w:val="240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nazywać części garderoby</w:t>
            </w:r>
          </w:p>
          <w:p w:rsidR="00C06D88" w:rsidRDefault="00E351FD">
            <w:pPr>
              <w:spacing w:line="240" w:lineRule="auto"/>
            </w:pPr>
            <w:r>
              <w:t>mówić o tym, co się chętnie nosi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III.4, IV.1, IV.4, V.1, V.4, VII.5, VIII.1, X, XIII, XIV</w:t>
            </w:r>
          </w:p>
        </w:tc>
      </w:tr>
      <w:tr w:rsidR="00C06D88"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L2 To jest idealne ubranie do szkoły!</w:t>
            </w:r>
          </w:p>
        </w:tc>
        <w:tc>
          <w:tcPr>
            <w:tcW w:w="10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</w:t>
            </w:r>
            <w:r>
              <w:rPr>
                <w:b/>
              </w:rPr>
              <w:t>człowiek (I.1)</w:t>
            </w:r>
          </w:p>
        </w:tc>
      </w:tr>
      <w:tr w:rsidR="00C06D88">
        <w:trPr>
          <w:trHeight w:val="240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nazywać części garderoby</w:t>
            </w:r>
          </w:p>
          <w:p w:rsidR="00C06D88" w:rsidRDefault="00E351FD">
            <w:pPr>
              <w:spacing w:line="240" w:lineRule="auto"/>
            </w:pPr>
            <w:r>
              <w:t xml:space="preserve">odmieniać przymiotniki po </w:t>
            </w:r>
            <w:r>
              <w:br/>
              <w:t>rodzajniku określonym</w:t>
            </w:r>
          </w:p>
          <w:p w:rsidR="00C06D88" w:rsidRDefault="00E351FD">
            <w:pPr>
              <w:spacing w:line="240" w:lineRule="auto"/>
            </w:pPr>
            <w:r>
              <w:t>wyrażać opinii na temat garderoby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II.3, III.4, IV.5, VI.4, VIII.1, VIII.3, X, XIII</w:t>
            </w:r>
          </w:p>
        </w:tc>
      </w:tr>
      <w:tr w:rsidR="00C06D88"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L3 Muszę kupić sobie nowe spodnie!</w:t>
            </w:r>
          </w:p>
        </w:tc>
        <w:tc>
          <w:tcPr>
            <w:tcW w:w="10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</w:t>
            </w:r>
            <w:r>
              <w:rPr>
                <w:b/>
              </w:rPr>
              <w:t>człowiek (I.1); zakupy i usługi (I.7)</w:t>
            </w:r>
          </w:p>
        </w:tc>
      </w:tr>
      <w:tr w:rsidR="00C06D88">
        <w:trPr>
          <w:trHeight w:val="240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znać wyrażenia niezbędne do kupowania odzieży</w:t>
            </w:r>
          </w:p>
          <w:p w:rsidR="00C06D88" w:rsidRDefault="00E351FD">
            <w:pPr>
              <w:spacing w:line="240" w:lineRule="auto"/>
            </w:pPr>
            <w:r>
              <w:t xml:space="preserve">odmiana przymiotników po </w:t>
            </w:r>
            <w:r>
              <w:br/>
              <w:t>rodzajniku nieokreślonym</w:t>
            </w:r>
          </w:p>
          <w:p w:rsidR="00C06D88" w:rsidRDefault="00E351FD">
            <w:pPr>
              <w:spacing w:line="240" w:lineRule="auto"/>
            </w:pPr>
            <w:r>
              <w:t>wyrażanie zdania na temat kupowania odzieży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II.4, II.5, III.4, IV.4, IV.5, VI.4, VI.5, X, XI</w:t>
            </w:r>
          </w:p>
        </w:tc>
      </w:tr>
      <w:tr w:rsidR="00C06D88"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L4 W sklepie odzieżowym</w:t>
            </w:r>
          </w:p>
        </w:tc>
        <w:tc>
          <w:tcPr>
            <w:tcW w:w="10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</w:t>
            </w:r>
            <w:r>
              <w:rPr>
                <w:b/>
              </w:rPr>
              <w:t>człowiek (I.1); zakupy i usługi (I.7)</w:t>
            </w:r>
          </w:p>
        </w:tc>
      </w:tr>
      <w:tr w:rsidR="00C06D88">
        <w:trPr>
          <w:trHeight w:val="240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stosować zaimki wskazujące i pytające</w:t>
            </w:r>
          </w:p>
          <w:p w:rsidR="00C06D88" w:rsidRDefault="00E351FD">
            <w:pPr>
              <w:spacing w:line="240" w:lineRule="auto"/>
            </w:pPr>
            <w:r>
              <w:t>pytać o rozmiar, kolor i cenę ubrań oraz o przymierzalnię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II.5, II.6, VI.2, VI.3, VI.4, VI.5, VI.13, VIII.3, X</w:t>
            </w:r>
          </w:p>
        </w:tc>
      </w:tr>
      <w:tr w:rsidR="00C06D88"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L5 Mój wygląd</w:t>
            </w:r>
          </w:p>
        </w:tc>
        <w:tc>
          <w:tcPr>
            <w:tcW w:w="10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</w:t>
            </w:r>
            <w:r>
              <w:rPr>
                <w:b/>
              </w:rPr>
              <w:t>człowiek (I.1); życie prywatne (I.5)</w:t>
            </w:r>
          </w:p>
        </w:tc>
      </w:tr>
      <w:tr w:rsidR="00C06D88">
        <w:trPr>
          <w:trHeight w:val="240"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nazywać problemy nastolatków</w:t>
            </w:r>
          </w:p>
          <w:p w:rsidR="00C06D88" w:rsidRDefault="00E351FD">
            <w:pPr>
              <w:spacing w:line="240" w:lineRule="auto"/>
            </w:pPr>
            <w:r>
              <w:t>stosować rekcję wybranych czasowników</w:t>
            </w:r>
          </w:p>
          <w:p w:rsidR="00C06D88" w:rsidRDefault="00E351FD">
            <w:pPr>
              <w:spacing w:line="240" w:lineRule="auto"/>
            </w:pPr>
            <w:r>
              <w:t>opowiada o problemach nastolatków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III.1, III.4, V.1, V.2, V.3, V.7, VI.6, VI.11, VII.12, VIII.3, X, XIII</w:t>
            </w:r>
          </w:p>
        </w:tc>
      </w:tr>
      <w:tr w:rsidR="00C06D88"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L6 Czy lubisz chodzić na zakupy?</w:t>
            </w:r>
          </w:p>
        </w:tc>
        <w:tc>
          <w:tcPr>
            <w:tcW w:w="10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Temat z nowej podstawy programowej: </w:t>
            </w:r>
            <w:r>
              <w:rPr>
                <w:b/>
              </w:rPr>
              <w:t>człowiek (I.1); zakupy i usługi (I.7)</w:t>
            </w:r>
          </w:p>
        </w:tc>
      </w:tr>
      <w:tr w:rsidR="00C06D88"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zakupy w Berlinie, alternatywne sposoby kupowania odzieży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spójniki wymagające szyku zdania podrzędnego (tzw. szyku końcowego)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opowiadanie</w:t>
            </w:r>
            <w:r>
              <w:br/>
              <w:t>o możliwościach robienia zakupów w Berlinie oraz o alternatywnych sposobach kupowania odzieży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III.2, III.4, IV.1, IV.4, IV.5, VI.3, VI.4, VI.5, VII.4, VII.5, VIII.2, IX.1, IX.2, X, XI</w:t>
            </w:r>
          </w:p>
        </w:tc>
      </w:tr>
    </w:tbl>
    <w:p w:rsidR="00C06D88" w:rsidRDefault="00C06D88"/>
    <w:p w:rsidR="00C06D88" w:rsidRDefault="00C06D88"/>
    <w:p w:rsidR="00C06D88" w:rsidRDefault="00C06D88"/>
    <w:tbl>
      <w:tblPr>
        <w:tblStyle w:val="a3"/>
        <w:tblW w:w="141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65"/>
        <w:gridCol w:w="2940"/>
        <w:gridCol w:w="3180"/>
        <w:gridCol w:w="2745"/>
        <w:gridCol w:w="2265"/>
        <w:gridCol w:w="105"/>
      </w:tblGrid>
      <w:tr w:rsidR="00C06D88">
        <w:trPr>
          <w:trHeight w:val="421"/>
        </w:trPr>
        <w:tc>
          <w:tcPr>
            <w:tcW w:w="13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K6 Lernen, Arbeit und Freizeit in Deutschland</w:t>
            </w:r>
          </w:p>
        </w:tc>
        <w:tc>
          <w:tcPr>
            <w:tcW w:w="105" w:type="dxa"/>
            <w:tcBorders>
              <w:left w:val="single" w:sz="4" w:space="0" w:color="000000"/>
            </w:tcBorders>
            <w:shd w:val="clear" w:color="auto" w:fill="auto"/>
          </w:tcPr>
          <w:p w:rsidR="00C06D88" w:rsidRDefault="00C06D88"/>
        </w:tc>
      </w:tr>
      <w:tr w:rsidR="00C06D88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Temat lekcji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Słownictwo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Gramatyka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Funkcje językowe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88" w:rsidRDefault="00E351FD">
            <w:pPr>
              <w:spacing w:line="240" w:lineRule="auto"/>
            </w:pPr>
            <w:r>
              <w:rPr>
                <w:b/>
              </w:rPr>
              <w:t>Realizacja podstawy programowej</w:t>
            </w:r>
          </w:p>
        </w:tc>
      </w:tr>
      <w:tr w:rsidR="00C06D88"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L1 Zarezerwowaliśmy bilety w Internecie</w:t>
            </w:r>
          </w:p>
        </w:tc>
        <w:tc>
          <w:tcPr>
            <w:tcW w:w="11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         </w:t>
            </w:r>
            <w:r>
              <w:rPr>
                <w:b/>
              </w:rPr>
              <w:t>kultura (I.9); spędzanie wolnego czasu (I.5)</w:t>
            </w:r>
          </w:p>
        </w:tc>
      </w:tr>
      <w:tr w:rsidR="00C06D88">
        <w:trPr>
          <w:trHeight w:val="240"/>
        </w:trPr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nazywać wydarzenia kulturalne</w:t>
            </w:r>
          </w:p>
          <w:p w:rsidR="00C06D88" w:rsidRDefault="00E351FD">
            <w:pPr>
              <w:spacing w:line="240" w:lineRule="auto"/>
            </w:pPr>
            <w:r>
              <w:t xml:space="preserve">stosować czasowniki regularne </w:t>
            </w:r>
            <w:r>
              <w:br/>
              <w:t xml:space="preserve">w czasie przeszłym </w:t>
            </w:r>
            <w:r>
              <w:rPr>
                <w:i/>
              </w:rPr>
              <w:t>Präteritum</w:t>
            </w:r>
          </w:p>
          <w:p w:rsidR="00C06D88" w:rsidRDefault="00C06D88">
            <w:pPr>
              <w:spacing w:line="240" w:lineRule="auto"/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III.3, III.4, IV.1, IV.2, VI.3, VIII.1, X, XI, XIII</w:t>
            </w:r>
          </w:p>
        </w:tc>
      </w:tr>
      <w:tr w:rsidR="00C06D88"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L2 Lubiłem/ </w:t>
            </w:r>
            <w:r>
              <w:br/>
              <w:t>lubiłam czytać „Alicję w krainie czarów”</w:t>
            </w:r>
          </w:p>
        </w:tc>
        <w:tc>
          <w:tcPr>
            <w:tcW w:w="11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         </w:t>
            </w:r>
            <w:r>
              <w:rPr>
                <w:b/>
              </w:rPr>
              <w:t>kultura (I.9)</w:t>
            </w:r>
          </w:p>
        </w:tc>
      </w:tr>
      <w:tr w:rsidR="00C06D88">
        <w:trPr>
          <w:trHeight w:val="240"/>
        </w:trPr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stosować </w:t>
            </w:r>
          </w:p>
          <w:p w:rsidR="00C06D88" w:rsidRDefault="00E351FD">
            <w:pPr>
              <w:spacing w:line="240" w:lineRule="auto"/>
            </w:pPr>
            <w:r>
              <w:t xml:space="preserve">czasowniki nieregularne </w:t>
            </w:r>
            <w:r>
              <w:br/>
              <w:t xml:space="preserve">w czasie przeszłym </w:t>
            </w:r>
            <w:r>
              <w:rPr>
                <w:i/>
              </w:rPr>
              <w:t>Präteritum</w:t>
            </w:r>
          </w:p>
          <w:p w:rsidR="00C06D88" w:rsidRDefault="00E351FD">
            <w:pPr>
              <w:spacing w:line="240" w:lineRule="auto"/>
            </w:pPr>
            <w:r>
              <w:t>opowiadać o zainteresowaniach z dzieciństwa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III.1, III.2, III.4, VI.3, VIII.3, X, XIII</w:t>
            </w:r>
          </w:p>
        </w:tc>
      </w:tr>
      <w:tr w:rsidR="00C06D88"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L3 Co chciałeś/chciałaś oglądać?</w:t>
            </w:r>
          </w:p>
        </w:tc>
        <w:tc>
          <w:tcPr>
            <w:tcW w:w="11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         </w:t>
            </w:r>
            <w:r>
              <w:rPr>
                <w:b/>
              </w:rPr>
              <w:t>kultura (I.9)</w:t>
            </w:r>
          </w:p>
        </w:tc>
      </w:tr>
      <w:tr w:rsidR="00C06D88">
        <w:trPr>
          <w:trHeight w:val="240"/>
        </w:trPr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nazywać niemieckie stacje telewizyjne, </w:t>
            </w:r>
          </w:p>
          <w:p w:rsidR="00C06D88" w:rsidRDefault="00E351FD">
            <w:pPr>
              <w:spacing w:line="240" w:lineRule="auto"/>
            </w:pPr>
            <w:r>
              <w:t>opowiadać o ulubionych programach telewizyjnych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II.2, II.5, III.4, V.1, V.2, V.3, VI.3, VIII.1, X, XIII</w:t>
            </w:r>
          </w:p>
        </w:tc>
      </w:tr>
      <w:tr w:rsidR="00C06D88"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L4 Gdzie oni pracują?</w:t>
            </w:r>
          </w:p>
        </w:tc>
        <w:tc>
          <w:tcPr>
            <w:tcW w:w="11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         </w:t>
            </w:r>
            <w:r>
              <w:rPr>
                <w:b/>
              </w:rPr>
              <w:t>praca (I.4)</w:t>
            </w:r>
          </w:p>
        </w:tc>
      </w:tr>
      <w:tr w:rsidR="00C06D88">
        <w:trPr>
          <w:trHeight w:val="240"/>
        </w:trPr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nazwać zawody, miejsca pracy i czynności tam wykonywane</w:t>
            </w:r>
          </w:p>
          <w:p w:rsidR="00C06D88" w:rsidRDefault="00E351FD">
            <w:pPr>
              <w:spacing w:line="240" w:lineRule="auto"/>
            </w:pPr>
            <w:r>
              <w:t>stosować zdania warunkowe rzeczywiste</w:t>
            </w:r>
          </w:p>
          <w:p w:rsidR="00C06D88" w:rsidRDefault="00C06D88">
            <w:pPr>
              <w:spacing w:line="240" w:lineRule="auto"/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II.2, II.3, II.5, III.4, IV.1, IV.2, IV.3, VI.3, X</w:t>
            </w:r>
          </w:p>
        </w:tc>
      </w:tr>
      <w:tr w:rsidR="00C06D88"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L5 Mój wymarzony zawód</w:t>
            </w:r>
          </w:p>
        </w:tc>
        <w:tc>
          <w:tcPr>
            <w:tcW w:w="11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 xml:space="preserve">Uczeń potrafi:               </w:t>
            </w:r>
            <w:r>
              <w:rPr>
                <w:b/>
              </w:rPr>
              <w:t>praca (I.4)</w:t>
            </w:r>
          </w:p>
        </w:tc>
      </w:tr>
      <w:tr w:rsidR="00C06D88">
        <w:trPr>
          <w:trHeight w:val="240"/>
        </w:trPr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C0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wymieniać zawody, zalety i wady zawodów</w:t>
            </w:r>
          </w:p>
          <w:p w:rsidR="00C06D88" w:rsidRDefault="00E351FD">
            <w:pPr>
              <w:spacing w:line="240" w:lineRule="auto"/>
            </w:pPr>
            <w:r>
              <w:t>opowiadać o wymarzonym zawodzie, nazywanie zalet i wad zawodów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88" w:rsidRDefault="00E351FD">
            <w:pPr>
              <w:spacing w:line="240" w:lineRule="auto"/>
            </w:pPr>
            <w:r>
              <w:t>II.1, III.4, IV.3, IV.5, V.3, V.4, VI.1,VI.2, VI.4, VI.5, VI.9, VII.1, VIII.2, X, XIII</w:t>
            </w:r>
          </w:p>
        </w:tc>
      </w:tr>
    </w:tbl>
    <w:p w:rsidR="00C06D88" w:rsidRDefault="00C06D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06D88" w:rsidRDefault="00C06D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06D88" w:rsidRDefault="00C06D88"/>
    <w:sectPr w:rsidR="00C06D88">
      <w:footerReference w:type="first" r:id="rId6"/>
      <w:pgSz w:w="16838" w:h="11906" w:orient="landscape"/>
      <w:pgMar w:top="709" w:right="1134" w:bottom="851" w:left="1134" w:header="72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EA" w:rsidRDefault="00E351FD">
      <w:pPr>
        <w:spacing w:line="240" w:lineRule="auto"/>
      </w:pPr>
      <w:r>
        <w:separator/>
      </w:r>
    </w:p>
  </w:endnote>
  <w:endnote w:type="continuationSeparator" w:id="0">
    <w:p w:rsidR="005C59EA" w:rsidRDefault="00E3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88" w:rsidRDefault="00C06D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EA" w:rsidRDefault="00E351FD">
      <w:pPr>
        <w:spacing w:line="240" w:lineRule="auto"/>
      </w:pPr>
      <w:r>
        <w:separator/>
      </w:r>
    </w:p>
  </w:footnote>
  <w:footnote w:type="continuationSeparator" w:id="0">
    <w:p w:rsidR="005C59EA" w:rsidRDefault="00E351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88"/>
    <w:rsid w:val="00007B84"/>
    <w:rsid w:val="005C59EA"/>
    <w:rsid w:val="00C06D88"/>
    <w:rsid w:val="00E3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5FC15-C7AB-4E3D-BC27-92D95CFC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piaski31@outlook.com</cp:lastModifiedBy>
  <cp:revision>2</cp:revision>
  <dcterms:created xsi:type="dcterms:W3CDTF">2023-11-02T09:42:00Z</dcterms:created>
  <dcterms:modified xsi:type="dcterms:W3CDTF">2023-11-02T09:42:00Z</dcterms:modified>
</cp:coreProperties>
</file>